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02FC8" w14:textId="18496E40" w:rsidR="00284475" w:rsidRPr="00182C28" w:rsidRDefault="00284475" w:rsidP="00FE0966">
      <w:pPr>
        <w:shd w:val="clear" w:color="auto" w:fill="FFFFFF"/>
        <w:bidi/>
        <w:spacing w:after="150" w:line="240" w:lineRule="auto"/>
        <w:jc w:val="center"/>
        <w:rPr>
          <w:rFonts w:ascii="Helvetica" w:eastAsia="Times New Roman" w:hAnsi="Helvetica" w:cs="B Titr"/>
          <w:color w:val="000000" w:themeColor="text1"/>
          <w:sz w:val="32"/>
          <w:szCs w:val="32"/>
        </w:rPr>
      </w:pPr>
      <w:r w:rsidRPr="00182C28">
        <w:rPr>
          <w:rFonts w:ascii="Helvetica" w:eastAsia="Times New Roman" w:hAnsi="Helvetica" w:cs="B Titr"/>
          <w:color w:val="000000" w:themeColor="text1"/>
          <w:sz w:val="32"/>
          <w:szCs w:val="32"/>
          <w:rtl/>
        </w:rPr>
        <w:t xml:space="preserve">دوره‌های ویژه </w:t>
      </w:r>
      <w:r w:rsidR="00E006C3" w:rsidRPr="00182C28">
        <w:rPr>
          <w:rFonts w:ascii="Helvetica" w:eastAsia="Times New Roman" w:hAnsi="Helvetica" w:cs="B Titr" w:hint="cs"/>
          <w:color w:val="000000" w:themeColor="text1"/>
          <w:sz w:val="32"/>
          <w:szCs w:val="32"/>
          <w:rtl/>
        </w:rPr>
        <w:t>مالی</w:t>
      </w:r>
      <w:r w:rsidRPr="00182C28">
        <w:rPr>
          <w:rFonts w:ascii="Helvetica" w:eastAsia="Times New Roman" w:hAnsi="Helvetica" w:cs="B Titr"/>
          <w:color w:val="000000" w:themeColor="text1"/>
          <w:sz w:val="32"/>
          <w:szCs w:val="32"/>
          <w:rtl/>
        </w:rPr>
        <w:t xml:space="preserve"> در دانشگاه خاتم</w:t>
      </w:r>
    </w:p>
    <w:p w14:paraId="1F85FEE6" w14:textId="77777777" w:rsidR="00284475" w:rsidRPr="00182C28" w:rsidRDefault="00E006C3" w:rsidP="002E6CEB">
      <w:pPr>
        <w:shd w:val="clear" w:color="auto" w:fill="FFFFFF"/>
        <w:bidi/>
        <w:spacing w:before="300" w:after="150" w:line="240" w:lineRule="auto"/>
        <w:jc w:val="center"/>
        <w:outlineLvl w:val="0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182C28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دوره‌های ویژه مالی با گرایش‌های «مهندسی مالی و مدیریت ریسک» و «بانکداری» </w:t>
      </w:r>
      <w:r w:rsidR="00284475" w:rsidRPr="00182C28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در دانشگاه خاتم</w:t>
      </w:r>
    </w:p>
    <w:p w14:paraId="72907F1D" w14:textId="678914A5" w:rsidR="00473715" w:rsidRPr="00182C28" w:rsidRDefault="00284475" w:rsidP="002E6CEB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  <w:rtl/>
          <w:lang w:bidi="fa-IR"/>
        </w:rPr>
      </w:pPr>
      <w:r w:rsidRPr="00182C28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 xml:space="preserve">دانشگاه خاتم </w:t>
      </w:r>
      <w:r w:rsidR="00E006C3" w:rsidRPr="00182C28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دوره‌های ویژه مالی با گرایش‌های «مهندسی مالی و مدیریت ریسک» و «بانکداری» را </w:t>
      </w:r>
      <w:r w:rsidR="005B2D49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برگزار می‌نماید</w:t>
      </w:r>
      <w:r w:rsidR="00404FAE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2C697944" w14:textId="77777777" w:rsidR="00473715" w:rsidRDefault="00473715" w:rsidP="00473715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Zar"/>
          <w:sz w:val="24"/>
          <w:szCs w:val="24"/>
          <w:rtl/>
        </w:rPr>
      </w:pPr>
    </w:p>
    <w:p w14:paraId="655DF7BF" w14:textId="77777777" w:rsidR="00284475" w:rsidRPr="00500D53" w:rsidRDefault="00284475" w:rsidP="00473715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دانشجویان این دوره‌ها از تسهیلات زیر برخوردار خواهند شد</w:t>
      </w: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</w:rPr>
        <w:t>.</w:t>
      </w:r>
    </w:p>
    <w:p w14:paraId="60F6569E" w14:textId="77777777" w:rsidR="00284475" w:rsidRPr="00500D53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بهره‌گیری از اساتید دانش‌آموخته دانشگاه‌های برتر بین‌المللی؛</w:t>
      </w:r>
    </w:p>
    <w:p w14:paraId="6565CB61" w14:textId="77777777" w:rsidR="00284475" w:rsidRPr="00500D53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معافیت از پرداخت شهریه (منوط به حفظ کیفیت ممتاز علمی)؛</w:t>
      </w:r>
    </w:p>
    <w:p w14:paraId="0D383C3B" w14:textId="77777777" w:rsidR="00284475" w:rsidRPr="00500D53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</w:rPr>
        <w:t xml:space="preserve"> </w:t>
      </w: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پرداخت کمک هزینه تحصیلی ماهیانه در قبال فعالیت موثر تمام‌وقت آموزشی و پژوهشی در دانشگاه؛</w:t>
      </w:r>
    </w:p>
    <w:p w14:paraId="416B5DCE" w14:textId="77777777" w:rsidR="00284475" w:rsidRDefault="00284475" w:rsidP="00284475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</w:rPr>
        <w:t xml:space="preserve"> </w:t>
      </w: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اولویت دعوت به همکاری در هولدینگ‌های گروه مالی پاسارگاد در صورت احراز کامل شرایط مرتبط؛</w:t>
      </w:r>
    </w:p>
    <w:p w14:paraId="2DE94C1D" w14:textId="5B2061A6" w:rsidR="000E210F" w:rsidRPr="00500D53" w:rsidRDefault="000E210F" w:rsidP="000E210F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تسهیلات شرکت در کنفرانس‌های بین‌المللی برای ارائه مقالات علمی (با تایید کمیته پژوهشی گروه)</w:t>
      </w:r>
    </w:p>
    <w:p w14:paraId="4D73DA4E" w14:textId="77777777" w:rsidR="00C748C9" w:rsidRDefault="00284475" w:rsidP="00C748C9">
      <w:pPr>
        <w:pStyle w:val="ListParagraph"/>
        <w:numPr>
          <w:ilvl w:val="0"/>
          <w:numId w:val="12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</w:rPr>
        <w:t xml:space="preserve"> </w:t>
      </w: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ارائه تسهیلات اسکان به دانشجویانی که ساکن شهر تهران نیستند.</w:t>
      </w:r>
    </w:p>
    <w:p w14:paraId="786ADCC1" w14:textId="57D2CF9F" w:rsidR="00284475" w:rsidRPr="004001D7" w:rsidRDefault="00284475" w:rsidP="004001D7">
      <w:pPr>
        <w:pStyle w:val="ListParagraph"/>
        <w:numPr>
          <w:ilvl w:val="0"/>
          <w:numId w:val="24"/>
        </w:num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</w:rPr>
      </w:pPr>
      <w:r w:rsidRPr="004001D7">
        <w:rPr>
          <w:rFonts w:ascii="Helvetica" w:eastAsia="Times New Roman" w:hAnsi="Helvetica" w:cs="B Nazanin"/>
          <w:color w:val="000000" w:themeColor="text1"/>
          <w:rtl/>
        </w:rPr>
        <w:t xml:space="preserve">اين تسهيلات براي حائزين شرايط صرفاً در مدت تحصيل (سنوات قانوني حداكثر </w:t>
      </w:r>
      <w:r w:rsidR="002E6CEB" w:rsidRPr="004001D7">
        <w:rPr>
          <w:rFonts w:ascii="Helvetica" w:eastAsia="Times New Roman" w:hAnsi="Helvetica" w:cs="B Nazanin" w:hint="cs"/>
          <w:color w:val="000000" w:themeColor="text1"/>
          <w:rtl/>
        </w:rPr>
        <w:t>4</w:t>
      </w:r>
      <w:r w:rsidRPr="004001D7">
        <w:rPr>
          <w:rFonts w:ascii="Helvetica" w:eastAsia="Times New Roman" w:hAnsi="Helvetica" w:cs="B Nazanin"/>
          <w:color w:val="000000" w:themeColor="text1"/>
          <w:rtl/>
        </w:rPr>
        <w:t xml:space="preserve"> ترم) قابل اجراء بوده و در صورت عدم حفظ كيفيت بالاي تحصيلي و بروز ركود علمي و يا استفاده از سنوات تحصيلي مازاد، تمامی تسهيلات اعطايي قطع خواهد شد و دانشجو مشمول پرداخت شهريه نیز خواهد شد</w:t>
      </w:r>
      <w:r w:rsidRPr="004001D7">
        <w:rPr>
          <w:rFonts w:ascii="Helvetica" w:eastAsia="Times New Roman" w:hAnsi="Helvetica" w:cs="B Nazanin"/>
          <w:color w:val="000000" w:themeColor="text1"/>
        </w:rPr>
        <w:t>.</w:t>
      </w:r>
    </w:p>
    <w:p w14:paraId="61BE6CBD" w14:textId="77777777" w:rsidR="007E520E" w:rsidRPr="00043539" w:rsidRDefault="007E520E" w:rsidP="007E520E">
      <w:pPr>
        <w:shd w:val="clear" w:color="auto" w:fill="FFFFFF"/>
        <w:bidi/>
        <w:spacing w:after="150" w:line="240" w:lineRule="auto"/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</w:pPr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شرایط پذیرش دانشجویان</w:t>
      </w:r>
    </w:p>
    <w:p w14:paraId="615E6AF8" w14:textId="77777777" w:rsidR="007E520E" w:rsidRPr="00043539" w:rsidRDefault="007E520E" w:rsidP="007E520E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043539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تسهیلات ویژه این دوره‌ها به افراد دارای شرایط زیر که از طریق سازمان سنجش آموزش کشور به عنوان پذیرفته شده نهایی به دانشگاه خاتم معرفی می</w:t>
      </w:r>
      <w:r w:rsidRPr="00043539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softHyphen/>
        <w:t>شوند، تعلق می‌گیرد:</w:t>
      </w:r>
    </w:p>
    <w:p w14:paraId="7E3AA3E7" w14:textId="4DF9DE58" w:rsidR="007E520E" w:rsidRPr="00170686" w:rsidRDefault="007E520E" w:rsidP="007E520E">
      <w:pPr>
        <w:pStyle w:val="ListParagraph"/>
        <w:numPr>
          <w:ilvl w:val="0"/>
          <w:numId w:val="20"/>
        </w:numPr>
        <w:shd w:val="clear" w:color="auto" w:fill="FFFFFF"/>
        <w:bidi/>
        <w:spacing w:after="150" w:line="240" w:lineRule="auto"/>
        <w:ind w:left="450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رتبه‌های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 xml:space="preserve">زیر </w:t>
      </w:r>
      <w:r w:rsidR="00C66390"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rtl/>
        </w:rPr>
        <w:t>100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 xml:space="preserve"> کنکور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کارشناسی</w:t>
      </w:r>
      <w:r w:rsidRPr="00170686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 xml:space="preserve"> </w:t>
      </w: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 xml:space="preserve">ارشد </w:t>
      </w: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مالی</w:t>
      </w:r>
    </w:p>
    <w:p w14:paraId="0CFF9CF2" w14:textId="77777777" w:rsidR="007E520E" w:rsidRPr="00170686" w:rsidRDefault="007E520E" w:rsidP="007E520E">
      <w:pPr>
        <w:pStyle w:val="ListParagraph"/>
        <w:numPr>
          <w:ilvl w:val="0"/>
          <w:numId w:val="20"/>
        </w:numPr>
        <w:shd w:val="clear" w:color="auto" w:fill="FFFFFF"/>
        <w:bidi/>
        <w:spacing w:after="150" w:line="240" w:lineRule="auto"/>
        <w:ind w:left="450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170686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دانشجویان</w:t>
      </w:r>
      <w:r w:rsidRPr="00170686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170686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rtl/>
        </w:rPr>
        <w:t>استعداد درخشان</w:t>
      </w:r>
    </w:p>
    <w:p w14:paraId="546DE335" w14:textId="77777777" w:rsidR="003E64F3" w:rsidRDefault="003E64F3" w:rsidP="00794794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</w:p>
    <w:p w14:paraId="075C7ADB" w14:textId="498D0E88" w:rsidR="00867312" w:rsidRPr="00500D53" w:rsidRDefault="00867312" w:rsidP="00867312">
      <w:pPr>
        <w:shd w:val="clear" w:color="auto" w:fill="FFFFFF"/>
        <w:bidi/>
        <w:spacing w:after="150" w:line="240" w:lineRule="auto"/>
        <w:ind w:left="-64"/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</w:pPr>
      <w:r w:rsidRPr="00043539">
        <w:rPr>
          <w:rFonts w:ascii="Cambria" w:eastAsia="Times New Roman" w:hAnsi="Cambria" w:cs="Cambria" w:hint="cs"/>
          <w:color w:val="000000" w:themeColor="text1"/>
          <w:sz w:val="24"/>
          <w:szCs w:val="24"/>
          <w:rtl/>
        </w:rPr>
        <w:t> </w:t>
      </w:r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u w:val="single"/>
          <w:rtl/>
        </w:rPr>
        <w:t>لینک‌ها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 xml:space="preserve"> و اطلاعات تماس</w:t>
      </w:r>
      <w:r w:rsidRPr="00043539">
        <w:rPr>
          <w:rFonts w:ascii="Helvetica" w:eastAsia="Times New Roman" w:hAnsi="Helvetica" w:cs="B Nazanin"/>
          <w:b/>
          <w:bCs/>
          <w:color w:val="000000" w:themeColor="text1"/>
          <w:sz w:val="24"/>
          <w:szCs w:val="24"/>
          <w:u w:val="single"/>
          <w:rtl/>
        </w:rPr>
        <w:t xml:space="preserve"> مربوط به دوره‌های ویژه </w:t>
      </w:r>
      <w:r>
        <w:rPr>
          <w:rFonts w:ascii="Helvetica" w:eastAsia="Times New Roman" w:hAnsi="Helvetica" w:cs="B Nazanin" w:hint="cs"/>
          <w:b/>
          <w:bCs/>
          <w:color w:val="000000" w:themeColor="text1"/>
          <w:sz w:val="24"/>
          <w:szCs w:val="24"/>
          <w:u w:val="single"/>
          <w:rtl/>
        </w:rPr>
        <w:t>مالی:</w:t>
      </w:r>
    </w:p>
    <w:p w14:paraId="5344B15D" w14:textId="77777777" w:rsidR="003E64F3" w:rsidRDefault="003E64F3" w:rsidP="003E64F3">
      <w:pPr>
        <w:shd w:val="clear" w:color="auto" w:fill="FFFFFF"/>
        <w:bidi/>
        <w:spacing w:after="150" w:line="240" w:lineRule="auto"/>
        <w:jc w:val="both"/>
        <w:rPr>
          <w:rFonts w:ascii="Helvetica" w:eastAsia="Times New Roman" w:hAnsi="Helvetica" w:cs="B Zar"/>
          <w:sz w:val="24"/>
          <w:szCs w:val="24"/>
          <w:rtl/>
        </w:rPr>
      </w:pPr>
    </w:p>
    <w:p w14:paraId="089259C8" w14:textId="09A88AE0" w:rsidR="00551002" w:rsidRPr="00284475" w:rsidRDefault="00473715" w:rsidP="00551002">
      <w:pPr>
        <w:bidi/>
        <w:rPr>
          <w:rFonts w:cs="B Zar"/>
          <w:sz w:val="24"/>
          <w:szCs w:val="24"/>
          <w:lang w:bidi="fa-IR"/>
        </w:rPr>
      </w:pPr>
      <w:bookmarkStart w:id="0" w:name="_Hlk136339255"/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فرم پذیرش از طریق استعدادهای درخشان:</w:t>
      </w:r>
      <w:r w:rsidR="00794794">
        <w:rPr>
          <w:rFonts w:ascii="Helvetica" w:eastAsia="Times New Roman" w:hAnsi="Helvetica" w:cs="B Zar" w:hint="cs"/>
          <w:sz w:val="24"/>
          <w:szCs w:val="24"/>
          <w:rtl/>
        </w:rPr>
        <w:t xml:space="preserve">  </w:t>
      </w:r>
      <w:hyperlink r:id="rId5" w:history="1">
        <w:r w:rsidR="0052768E" w:rsidRPr="00814364">
          <w:rPr>
            <w:rStyle w:val="Hyperlink"/>
          </w:rPr>
          <w:t>Straight-fin-140</w:t>
        </w:r>
        <w:r w:rsidR="00814364" w:rsidRPr="00814364">
          <w:rPr>
            <w:rStyle w:val="Hyperlink"/>
          </w:rPr>
          <w:t>4</w:t>
        </w:r>
      </w:hyperlink>
    </w:p>
    <w:p w14:paraId="29F1FC1A" w14:textId="7A92D197" w:rsidR="00794794" w:rsidRPr="00867312" w:rsidRDefault="00794794" w:rsidP="00867312">
      <w:pPr>
        <w:shd w:val="clear" w:color="auto" w:fill="FFFFFF"/>
        <w:bidi/>
        <w:spacing w:after="150" w:line="240" w:lineRule="auto"/>
        <w:ind w:right="360"/>
        <w:jc w:val="both"/>
        <w:rPr>
          <w:color w:val="0000FF"/>
          <w:sz w:val="24"/>
          <w:szCs w:val="24"/>
          <w:u w:val="single"/>
          <w:rtl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 xml:space="preserve">گروه تلگرامی دوره‌های ویژه 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مالی:</w:t>
      </w:r>
      <w:r>
        <w:rPr>
          <w:rFonts w:hint="cs"/>
          <w:rtl/>
        </w:rPr>
        <w:t xml:space="preserve"> </w:t>
      </w:r>
      <w:r>
        <w:rPr>
          <w:rFonts w:ascii="Helvetica" w:eastAsia="Times New Roman" w:hAnsi="Helvetica" w:cs="B Zar"/>
          <w:sz w:val="24"/>
          <w:szCs w:val="24"/>
          <w:rtl/>
        </w:rPr>
        <w:t xml:space="preserve"> 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hyperlink r:id="rId6" w:history="1">
        <w:r w:rsidRPr="00FD5CDA">
          <w:rPr>
            <w:rStyle w:val="Hyperlink"/>
            <w:sz w:val="24"/>
            <w:szCs w:val="24"/>
          </w:rPr>
          <w:t>bit.ly/teias</w:t>
        </w:r>
        <w:r>
          <w:rPr>
            <w:rStyle w:val="Hyperlink"/>
            <w:sz w:val="24"/>
            <w:szCs w:val="24"/>
          </w:rPr>
          <w:t>-finance</w:t>
        </w:r>
      </w:hyperlink>
    </w:p>
    <w:p w14:paraId="43612B11" w14:textId="77777777" w:rsidR="003E64F3" w:rsidRPr="00284475" w:rsidRDefault="00794794" w:rsidP="003E64F3">
      <w:pPr>
        <w:shd w:val="clear" w:color="auto" w:fill="FFFFFF"/>
        <w:bidi/>
        <w:spacing w:after="150" w:line="240" w:lineRule="auto"/>
        <w:jc w:val="both"/>
        <w:rPr>
          <w:rFonts w:eastAsia="Times New Roman" w:cstheme="minorHAnsi"/>
          <w:sz w:val="24"/>
          <w:szCs w:val="24"/>
        </w:rPr>
      </w:pPr>
      <w:bookmarkStart w:id="1" w:name="_Hlk136339204"/>
      <w:bookmarkEnd w:id="0"/>
      <w:r w:rsidRPr="00E15294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ایمیل</w:t>
      </w:r>
      <w:r w:rsidR="003E64F3" w:rsidRPr="00E15294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 w:rsidR="003E64F3"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bookmarkStart w:id="2" w:name="_Hlk136338211"/>
      <w:r>
        <w:fldChar w:fldCharType="begin"/>
      </w:r>
      <w:r>
        <w:instrText>HYPERLINK "file:///E:\\Dropbox\\2.Fereshte-Khatam-Events\\19.TeIAS%20Social%20Media\\</w:instrText>
      </w:r>
      <w:r>
        <w:rPr>
          <w:rtl/>
        </w:rPr>
        <w:instrText>وبسایت%20خاتم</w:instrText>
      </w:r>
      <w:r>
        <w:instrText>\\econ.admission@teias.institute"</w:instrText>
      </w:r>
      <w:r>
        <w:fldChar w:fldCharType="separate"/>
      </w:r>
      <w:r w:rsidR="003E64F3">
        <w:rPr>
          <w:rStyle w:val="Hyperlink"/>
          <w:rFonts w:eastAsia="Times New Roman" w:cstheme="minorHAnsi"/>
          <w:sz w:val="24"/>
          <w:szCs w:val="24"/>
        </w:rPr>
        <w:t>khatam.teias@gmail.com</w:t>
      </w:r>
      <w:r>
        <w:rPr>
          <w:rStyle w:val="Hyperlink"/>
          <w:rFonts w:eastAsia="Times New Roman" w:cstheme="minorHAnsi"/>
          <w:sz w:val="24"/>
          <w:szCs w:val="24"/>
        </w:rPr>
        <w:fldChar w:fldCharType="end"/>
      </w:r>
      <w:bookmarkEnd w:id="2"/>
    </w:p>
    <w:p w14:paraId="01BDF8CE" w14:textId="289512E2" w:rsidR="003E64F3" w:rsidRPr="00500D53" w:rsidRDefault="00284475" w:rsidP="003E64F3">
      <w:pPr>
        <w:shd w:val="clear" w:color="auto" w:fill="FFFFFF"/>
        <w:bidi/>
        <w:spacing w:after="150" w:line="240" w:lineRule="auto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شماره تلفن</w:t>
      </w:r>
      <w:r w:rsidR="003E64F3"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 8917461</w:t>
      </w:r>
      <w:r w:rsidR="00B869E0"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1</w:t>
      </w:r>
      <w:r w:rsidR="003E64F3"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-021</w:t>
      </w:r>
    </w:p>
    <w:p w14:paraId="6FFEB134" w14:textId="77777777" w:rsidR="003E64F3" w:rsidRPr="00284475" w:rsidRDefault="003E64F3" w:rsidP="003E64F3">
      <w:pPr>
        <w:shd w:val="clear" w:color="auto" w:fill="FFFFFF"/>
        <w:bidi/>
        <w:spacing w:after="150" w:line="240" w:lineRule="auto"/>
        <w:rPr>
          <w:rFonts w:eastAsia="Times New Roman" w:cstheme="minorHAnsi"/>
          <w:sz w:val="24"/>
          <w:szCs w:val="24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آدرس وبسایت</w:t>
      </w: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hyperlink r:id="rId7" w:history="1">
        <w:r w:rsidRPr="000A2FDE">
          <w:rPr>
            <w:rStyle w:val="Hyperlink"/>
            <w:rFonts w:eastAsia="Times New Roman" w:cstheme="minorHAnsi"/>
            <w:sz w:val="24"/>
            <w:szCs w:val="24"/>
          </w:rPr>
          <w:t>www.teias.institute</w:t>
        </w:r>
      </w:hyperlink>
    </w:p>
    <w:p w14:paraId="18E104D7" w14:textId="2B106658" w:rsidR="003E64F3" w:rsidRPr="002E6CEB" w:rsidRDefault="00284475" w:rsidP="003E64F3">
      <w:pPr>
        <w:bidi/>
        <w:rPr>
          <w:rFonts w:cs="Calibri"/>
          <w:sz w:val="24"/>
          <w:szCs w:val="24"/>
          <w:lang w:bidi="fa-IR"/>
        </w:rPr>
      </w:pPr>
      <w:r w:rsidRPr="00500D53">
        <w:rPr>
          <w:rFonts w:ascii="Helvetica" w:eastAsia="Times New Roman" w:hAnsi="Helvetica" w:cs="B Nazanin"/>
          <w:color w:val="000000" w:themeColor="text1"/>
          <w:sz w:val="24"/>
          <w:szCs w:val="24"/>
          <w:rtl/>
        </w:rPr>
        <w:t>کانال تلگرامی</w:t>
      </w:r>
      <w:r w:rsidR="003E64F3"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:</w:t>
      </w:r>
      <w:r w:rsidR="003E64F3">
        <w:rPr>
          <w:rFonts w:ascii="Helvetica" w:eastAsia="Times New Roman" w:hAnsi="Helvetica" w:cs="B Zar" w:hint="cs"/>
          <w:sz w:val="24"/>
          <w:szCs w:val="24"/>
          <w:rtl/>
        </w:rPr>
        <w:t xml:space="preserve"> </w:t>
      </w:r>
      <w:bookmarkStart w:id="3" w:name="_Hlk136331561"/>
      <w:r w:rsidR="002E6CEB">
        <w:rPr>
          <w:rFonts w:cs="Calibri"/>
          <w:sz w:val="24"/>
          <w:szCs w:val="24"/>
        </w:rPr>
        <w:fldChar w:fldCharType="begin"/>
      </w:r>
      <w:r w:rsidR="002E6CEB">
        <w:rPr>
          <w:rFonts w:cs="Calibri"/>
          <w:sz w:val="24"/>
          <w:szCs w:val="24"/>
        </w:rPr>
        <w:instrText xml:space="preserve"> HYPERLINK "https://t.me/teiasevents" </w:instrText>
      </w:r>
      <w:r w:rsidR="002E6CEB">
        <w:rPr>
          <w:rFonts w:cs="Calibri"/>
          <w:sz w:val="24"/>
          <w:szCs w:val="24"/>
        </w:rPr>
      </w:r>
      <w:r w:rsidR="002E6CEB">
        <w:rPr>
          <w:rFonts w:cs="Calibri"/>
          <w:sz w:val="24"/>
          <w:szCs w:val="24"/>
        </w:rPr>
        <w:fldChar w:fldCharType="separate"/>
      </w:r>
      <w:r w:rsidR="002E6CEB" w:rsidRPr="002E6CEB">
        <w:rPr>
          <w:rStyle w:val="Hyperlink"/>
          <w:rFonts w:cs="Calibri"/>
          <w:sz w:val="24"/>
          <w:szCs w:val="24"/>
        </w:rPr>
        <w:t>@teiasevents</w:t>
      </w:r>
      <w:r w:rsidR="002E6CEB">
        <w:rPr>
          <w:rFonts w:cs="Calibri"/>
          <w:sz w:val="24"/>
          <w:szCs w:val="24"/>
        </w:rPr>
        <w:fldChar w:fldCharType="end"/>
      </w:r>
      <w:bookmarkEnd w:id="3"/>
    </w:p>
    <w:bookmarkEnd w:id="1"/>
    <w:p w14:paraId="0B837AB5" w14:textId="77777777" w:rsidR="00157029" w:rsidRDefault="00157029" w:rsidP="00284475">
      <w:pPr>
        <w:bidi/>
        <w:rPr>
          <w:rFonts w:cs="B Zar"/>
          <w:sz w:val="24"/>
          <w:szCs w:val="24"/>
          <w:rtl/>
          <w:lang w:bidi="fa-IR"/>
        </w:rPr>
      </w:pPr>
    </w:p>
    <w:p w14:paraId="5A126E31" w14:textId="77777777" w:rsidR="00965978" w:rsidRDefault="00965978" w:rsidP="00965978">
      <w:pPr>
        <w:bidi/>
        <w:rPr>
          <w:rFonts w:cs="B Zar"/>
          <w:sz w:val="24"/>
          <w:szCs w:val="24"/>
          <w:rtl/>
          <w:lang w:bidi="fa-IR"/>
        </w:rPr>
      </w:pPr>
    </w:p>
    <w:p w14:paraId="08F5C87E" w14:textId="4E83C2A0" w:rsidR="00965978" w:rsidRDefault="00965978" w:rsidP="00965978">
      <w:pPr>
        <w:bidi/>
        <w:jc w:val="center"/>
        <w:rPr>
          <w:rFonts w:ascii="Samim" w:eastAsia="Times New Roman" w:hAnsi="Samim" w:cs="B Zar"/>
          <w:b/>
          <w:bCs/>
          <w:sz w:val="26"/>
          <w:szCs w:val="28"/>
        </w:rPr>
      </w:pPr>
      <w:r w:rsidRPr="00B904F2">
        <w:rPr>
          <w:rFonts w:ascii="Samim" w:eastAsia="Times New Roman" w:hAnsi="Samim" w:cs="B Zar" w:hint="cs"/>
          <w:b/>
          <w:bCs/>
          <w:sz w:val="26"/>
          <w:szCs w:val="28"/>
          <w:rtl/>
        </w:rPr>
        <w:t>استادان گروه</w:t>
      </w:r>
      <w:r w:rsidR="00E15294">
        <w:rPr>
          <w:rFonts w:ascii="Samim" w:eastAsia="Times New Roman" w:hAnsi="Samim" w:cs="B Zar" w:hint="cs"/>
          <w:b/>
          <w:bCs/>
          <w:sz w:val="26"/>
          <w:szCs w:val="28"/>
          <w:rtl/>
        </w:rPr>
        <w:t xml:space="preserve"> مالی</w:t>
      </w:r>
      <w:r>
        <w:rPr>
          <w:rFonts w:ascii="Samim" w:eastAsia="Times New Roman" w:hAnsi="Samim" w:cs="B Zar" w:hint="cs"/>
          <w:b/>
          <w:bCs/>
          <w:sz w:val="26"/>
          <w:szCs w:val="28"/>
          <w:rtl/>
        </w:rPr>
        <w:t xml:space="preserve"> تیاس</w:t>
      </w:r>
    </w:p>
    <w:p w14:paraId="16D3D5FF" w14:textId="77777777" w:rsidR="00F61637" w:rsidRDefault="00F61637" w:rsidP="00F61637">
      <w:pPr>
        <w:bidi/>
        <w:jc w:val="center"/>
        <w:rPr>
          <w:rFonts w:ascii="Samim" w:eastAsia="Times New Roman" w:hAnsi="Samim" w:cs="B Zar"/>
          <w:b/>
          <w:bCs/>
          <w:sz w:val="26"/>
          <w:szCs w:val="28"/>
        </w:rPr>
      </w:pPr>
    </w:p>
    <w:p w14:paraId="4AE1B20A" w14:textId="77777777" w:rsidR="00F61637" w:rsidRDefault="00F61637" w:rsidP="00F61637">
      <w:pPr>
        <w:bidi/>
        <w:jc w:val="center"/>
        <w:rPr>
          <w:rFonts w:ascii="Samim" w:eastAsia="Times New Roman" w:hAnsi="Samim" w:cs="B Zar"/>
          <w:b/>
          <w:bCs/>
          <w:sz w:val="26"/>
          <w:szCs w:val="28"/>
        </w:rPr>
      </w:pPr>
    </w:p>
    <w:p w14:paraId="32ED3ECC" w14:textId="18547602" w:rsidR="00F61637" w:rsidRPr="00C6064C" w:rsidRDefault="00F61637" w:rsidP="00F61637">
      <w:pPr>
        <w:pStyle w:val="NoSpacing"/>
        <w:bidi/>
        <w:rPr>
          <w:rStyle w:val="Hyperlink"/>
          <w:rFonts w:cs="B Nazanin"/>
          <w:b/>
          <w:bCs/>
          <w:sz w:val="28"/>
          <w:szCs w:val="28"/>
        </w:rPr>
      </w:pPr>
      <w:r>
        <w:rPr>
          <w:rFonts w:cs="B Nazanin"/>
          <w:sz w:val="28"/>
          <w:szCs w:val="28"/>
          <w:rtl/>
        </w:rPr>
        <w:fldChar w:fldCharType="begin"/>
      </w:r>
      <w:r>
        <w:rPr>
          <w:rFonts w:cs="B Nazanin"/>
          <w:sz w:val="28"/>
          <w:szCs w:val="28"/>
          <w:rtl/>
        </w:rPr>
        <w:instrText xml:space="preserve"> </w:instrText>
      </w:r>
      <w:r>
        <w:rPr>
          <w:rFonts w:cs="B Nazanin" w:hint="cs"/>
          <w:sz w:val="28"/>
          <w:szCs w:val="28"/>
        </w:rPr>
        <w:instrText>HYPERLINK</w:instrText>
      </w:r>
      <w:r>
        <w:rPr>
          <w:rFonts w:cs="B Nazanin" w:hint="cs"/>
          <w:sz w:val="28"/>
          <w:szCs w:val="28"/>
          <w:rtl/>
        </w:rPr>
        <w:instrText xml:space="preserve"> "</w:instrText>
      </w:r>
      <w:r>
        <w:rPr>
          <w:rFonts w:cs="B Nazanin" w:hint="cs"/>
          <w:sz w:val="28"/>
          <w:szCs w:val="28"/>
        </w:rPr>
        <w:instrText>https://teias.institute/~haghbaali</w:instrText>
      </w:r>
      <w:r>
        <w:rPr>
          <w:rFonts w:cs="B Nazanin" w:hint="cs"/>
          <w:sz w:val="28"/>
          <w:szCs w:val="28"/>
          <w:rtl/>
        </w:rPr>
        <w:instrText>/"</w:instrText>
      </w:r>
      <w:r>
        <w:rPr>
          <w:rFonts w:cs="B Nazanin"/>
          <w:sz w:val="28"/>
          <w:szCs w:val="28"/>
          <w:rtl/>
        </w:rPr>
        <w:instrText xml:space="preserve"> </w:instrText>
      </w:r>
      <w:r>
        <w:rPr>
          <w:rFonts w:cs="B Nazanin"/>
          <w:sz w:val="28"/>
          <w:szCs w:val="28"/>
          <w:rtl/>
        </w:rPr>
      </w:r>
      <w:r>
        <w:rPr>
          <w:rFonts w:cs="B Nazanin"/>
          <w:sz w:val="28"/>
          <w:szCs w:val="28"/>
          <w:rtl/>
        </w:rPr>
        <w:fldChar w:fldCharType="separate"/>
      </w:r>
      <w:r w:rsidRPr="00C6064C">
        <w:rPr>
          <w:rStyle w:val="Hyperlink"/>
          <w:rFonts w:cs="B Nazanin" w:hint="cs"/>
          <w:sz w:val="28"/>
          <w:szCs w:val="28"/>
          <w:rtl/>
        </w:rPr>
        <w:t>دکتر مهدی حق</w:t>
      </w:r>
      <w:r>
        <w:rPr>
          <w:rStyle w:val="Hyperlink"/>
          <w:rFonts w:cs="B Nazanin"/>
          <w:sz w:val="28"/>
          <w:szCs w:val="28"/>
        </w:rPr>
        <w:t xml:space="preserve"> </w:t>
      </w:r>
      <w:r w:rsidRPr="00C6064C">
        <w:rPr>
          <w:rStyle w:val="Hyperlink"/>
          <w:rFonts w:cs="B Nazanin" w:hint="cs"/>
          <w:sz w:val="28"/>
          <w:szCs w:val="28"/>
          <w:rtl/>
        </w:rPr>
        <w:t>‌با علی</w:t>
      </w:r>
    </w:p>
    <w:p w14:paraId="528EE822" w14:textId="77777777" w:rsidR="00F61637" w:rsidRDefault="00F61637" w:rsidP="00F61637">
      <w:pPr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  <w:r>
        <w:rPr>
          <w:rFonts w:eastAsiaTheme="minorEastAsia" w:cs="B Nazanin"/>
          <w:sz w:val="28"/>
          <w:szCs w:val="28"/>
          <w:rtl/>
        </w:rPr>
        <w:fldChar w:fldCharType="end"/>
      </w:r>
    </w:p>
    <w:p w14:paraId="4F6C39E4" w14:textId="77777777" w:rsidR="00F61637" w:rsidRPr="00C6064C" w:rsidRDefault="00F61637" w:rsidP="00F61637">
      <w:pPr>
        <w:pStyle w:val="ListParagraph"/>
        <w:numPr>
          <w:ilvl w:val="0"/>
          <w:numId w:val="19"/>
        </w:numPr>
        <w:bidi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C6064C">
        <w:rPr>
          <w:rFonts w:ascii="Helvetica" w:eastAsia="Times New Roman" w:hAnsi="Helvetica" w:cs="B Nazanin" w:hint="cs"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3360" behindDoc="0" locked="0" layoutInCell="1" allowOverlap="1" wp14:anchorId="25F265BF" wp14:editId="5F362A3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38555" cy="1146810"/>
            <wp:effectExtent l="0" t="0" r="4445" b="0"/>
            <wp:wrapThrough wrapText="bothSides">
              <wp:wrapPolygon edited="0">
                <wp:start x="0" y="0"/>
                <wp:lineTo x="0" y="21169"/>
                <wp:lineTo x="21323" y="21169"/>
                <wp:lineTo x="21323" y="0"/>
                <wp:lineTo x="0" y="0"/>
              </wp:wrapPolygon>
            </wp:wrapThrough>
            <wp:docPr id="1179403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03668" name="Picture 117940366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064C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دکتری فاینانس (2013)</w:t>
      </w:r>
    </w:p>
    <w:p w14:paraId="5B9BF57F" w14:textId="52705F8A" w:rsidR="00F61637" w:rsidRDefault="00F61637" w:rsidP="00F61637">
      <w:pPr>
        <w:pStyle w:val="ListParagraph"/>
        <w:numPr>
          <w:ilvl w:val="0"/>
          <w:numId w:val="19"/>
        </w:numPr>
        <w:bidi/>
        <w:rPr>
          <w:rFonts w:ascii="Samim" w:eastAsia="Times New Roman" w:hAnsi="Samim" w:cs="B Zar"/>
          <w:b/>
          <w:bCs/>
          <w:szCs w:val="24"/>
          <w:lang w:bidi="fa-IR"/>
        </w:rPr>
      </w:pPr>
      <w:r w:rsidRPr="00C6064C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دانشگاه جورجیا استیت</w:t>
      </w:r>
      <w:r w:rsidRPr="00E15294">
        <w:rPr>
          <w:rFonts w:ascii="Times New Roman" w:eastAsia="Times New Roman" w:hAnsi="Times New Roman" w:cs="B Nazanin" w:hint="cs"/>
          <w:color w:val="222222"/>
          <w:sz w:val="28"/>
          <w:szCs w:val="28"/>
          <w:shd w:val="clear" w:color="auto" w:fill="FFFFFF"/>
          <w:rtl/>
        </w:rPr>
        <w:br/>
      </w:r>
      <w:r w:rsidRPr="00E15294">
        <w:rPr>
          <w:rFonts w:ascii="Times New Roman" w:eastAsia="Times New Roman" w:hAnsi="Times New Roman" w:cs="B Nazanin" w:hint="cs"/>
          <w:color w:val="222222"/>
          <w:sz w:val="28"/>
          <w:szCs w:val="28"/>
          <w:shd w:val="clear" w:color="auto" w:fill="FFFFFF"/>
          <w:rtl/>
        </w:rPr>
        <w:br/>
      </w:r>
    </w:p>
    <w:p w14:paraId="02AAD9EB" w14:textId="77777777" w:rsidR="00F61637" w:rsidRDefault="00F61637" w:rsidP="00F61637">
      <w:pPr>
        <w:pStyle w:val="ListParagraph"/>
        <w:bidi/>
        <w:rPr>
          <w:rFonts w:ascii="Samim" w:eastAsia="Times New Roman" w:hAnsi="Samim" w:cs="B Zar"/>
          <w:b/>
          <w:bCs/>
          <w:szCs w:val="24"/>
          <w:lang w:bidi="fa-IR"/>
        </w:rPr>
      </w:pPr>
    </w:p>
    <w:p w14:paraId="4FAA176E" w14:textId="77777777" w:rsidR="00F61637" w:rsidRPr="00F61637" w:rsidRDefault="00F61637" w:rsidP="00F61637">
      <w:pPr>
        <w:pStyle w:val="ListParagraph"/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</w:p>
    <w:p w14:paraId="6DEB662E" w14:textId="77777777" w:rsidR="00965978" w:rsidRPr="00620F59" w:rsidRDefault="00965978" w:rsidP="00965978">
      <w:pPr>
        <w:bidi/>
        <w:jc w:val="both"/>
        <w:rPr>
          <w:rFonts w:eastAsiaTheme="minorEastAsia" w:cs="B Nazanin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13160B75" wp14:editId="4FC235F5">
            <wp:simplePos x="0" y="0"/>
            <wp:positionH relativeFrom="column">
              <wp:posOffset>47625</wp:posOffset>
            </wp:positionH>
            <wp:positionV relativeFrom="paragraph">
              <wp:posOffset>178551</wp:posOffset>
            </wp:positionV>
            <wp:extent cx="1033200" cy="1067642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6" t="13284" r="13654" b="18081"/>
                    <a:stretch/>
                  </pic:blipFill>
                  <pic:spPr bwMode="auto">
                    <a:xfrm>
                      <a:off x="0" y="0"/>
                      <a:ext cx="1033200" cy="10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9C6684">
          <w:rPr>
            <w:rStyle w:val="Hyperlink"/>
            <w:rFonts w:eastAsiaTheme="minorEastAsia" w:cs="B Nazanin" w:hint="cs"/>
            <w:sz w:val="28"/>
            <w:szCs w:val="28"/>
            <w:rtl/>
          </w:rPr>
          <w:t>دکتر مهدی حیدری</w:t>
        </w:r>
      </w:hyperlink>
    </w:p>
    <w:p w14:paraId="7ABBF3A9" w14:textId="77777777" w:rsidR="00965978" w:rsidRPr="00500D53" w:rsidRDefault="00965978" w:rsidP="00965978">
      <w:pPr>
        <w:numPr>
          <w:ilvl w:val="0"/>
          <w:numId w:val="15"/>
        </w:numPr>
        <w:bidi/>
        <w:spacing w:line="276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دکتری فاینانس (2016)</w:t>
      </w:r>
    </w:p>
    <w:p w14:paraId="177F8B77" w14:textId="77777777" w:rsidR="00965978" w:rsidRPr="00500D53" w:rsidRDefault="00965978" w:rsidP="00965978">
      <w:pPr>
        <w:numPr>
          <w:ilvl w:val="0"/>
          <w:numId w:val="15"/>
        </w:numPr>
        <w:bidi/>
        <w:spacing w:line="276" w:lineRule="auto"/>
        <w:jc w:val="both"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مدرسه اقتصاد استکهلم</w:t>
      </w:r>
    </w:p>
    <w:p w14:paraId="578F0351" w14:textId="77777777" w:rsidR="00965978" w:rsidRDefault="00965978" w:rsidP="00965978">
      <w:pPr>
        <w:bidi/>
        <w:rPr>
          <w:rFonts w:cs="B Zar"/>
          <w:sz w:val="24"/>
          <w:szCs w:val="24"/>
          <w:rtl/>
          <w:lang w:bidi="fa-IR"/>
        </w:rPr>
      </w:pPr>
    </w:p>
    <w:p w14:paraId="41BF3BDF" w14:textId="77777777" w:rsidR="00965978" w:rsidRDefault="00965978" w:rsidP="00965978">
      <w:pPr>
        <w:bidi/>
        <w:rPr>
          <w:rFonts w:cs="B Zar"/>
          <w:sz w:val="24"/>
          <w:szCs w:val="24"/>
          <w:rtl/>
          <w:lang w:bidi="fa-IR"/>
        </w:rPr>
      </w:pPr>
    </w:p>
    <w:p w14:paraId="4C0D441F" w14:textId="77777777" w:rsidR="00965978" w:rsidRPr="00620F59" w:rsidRDefault="00965978" w:rsidP="00965978">
      <w:pPr>
        <w:pStyle w:val="NoSpacing"/>
        <w:bidi/>
        <w:rPr>
          <w:rFonts w:cs="B Nazanin"/>
          <w:b/>
          <w:bCs/>
          <w:sz w:val="28"/>
          <w:szCs w:val="28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7D759341" wp14:editId="229F0FFD">
            <wp:simplePos x="0" y="0"/>
            <wp:positionH relativeFrom="margin">
              <wp:posOffset>-981</wp:posOffset>
            </wp:positionH>
            <wp:positionV relativeFrom="paragraph">
              <wp:posOffset>6119</wp:posOffset>
            </wp:positionV>
            <wp:extent cx="1036320" cy="10883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jman DSC_93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4" t="8319" r="23050" b="5373"/>
                    <a:stretch/>
                  </pic:blipFill>
                  <pic:spPr bwMode="auto">
                    <a:xfrm>
                      <a:off x="0" y="0"/>
                      <a:ext cx="103632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Pr="009C6684">
          <w:rPr>
            <w:rStyle w:val="Hyperlink"/>
            <w:rFonts w:cs="B Nazanin" w:hint="cs"/>
            <w:sz w:val="28"/>
            <w:szCs w:val="28"/>
            <w:rtl/>
          </w:rPr>
          <w:t>دکتر پژمان عابدی‌فر</w:t>
        </w:r>
      </w:hyperlink>
    </w:p>
    <w:p w14:paraId="33FB41F0" w14:textId="77777777" w:rsidR="00965978" w:rsidRPr="00500D53" w:rsidRDefault="00965978" w:rsidP="00965978">
      <w:pPr>
        <w:pStyle w:val="NoSpacing"/>
        <w:numPr>
          <w:ilvl w:val="0"/>
          <w:numId w:val="16"/>
        </w:numPr>
        <w:bidi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 w:rsidRPr="00500D53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دکتری فاینانس (2013)</w:t>
      </w:r>
    </w:p>
    <w:p w14:paraId="491D6483" w14:textId="304C4F81" w:rsidR="00965978" w:rsidRPr="00500D53" w:rsidRDefault="00867312" w:rsidP="00965978">
      <w:pPr>
        <w:pStyle w:val="NoSpacing"/>
        <w:numPr>
          <w:ilvl w:val="0"/>
          <w:numId w:val="16"/>
        </w:numPr>
        <w:tabs>
          <w:tab w:val="num" w:pos="222"/>
        </w:tabs>
        <w:bidi/>
        <w:rPr>
          <w:rFonts w:ascii="Helvetica" w:eastAsia="Times New Roman" w:hAnsi="Helvetica" w:cs="B Nazanin"/>
          <w:color w:val="000000" w:themeColor="text1"/>
          <w:sz w:val="24"/>
          <w:szCs w:val="24"/>
        </w:rPr>
      </w:pPr>
      <w:r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دانشگاه لیموژ فرانسه</w:t>
      </w:r>
    </w:p>
    <w:p w14:paraId="07A5C4A5" w14:textId="77777777" w:rsidR="00965978" w:rsidRDefault="00965978" w:rsidP="00965978">
      <w:pPr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</w:p>
    <w:p w14:paraId="03070969" w14:textId="77777777" w:rsidR="002E6CEB" w:rsidRDefault="002E6CEB" w:rsidP="00965978">
      <w:pPr>
        <w:bidi/>
        <w:rPr>
          <w:rFonts w:ascii="Samim" w:eastAsia="Times New Roman" w:hAnsi="Samim" w:cs="B Zar"/>
          <w:b/>
          <w:bCs/>
          <w:szCs w:val="24"/>
          <w:rtl/>
          <w:lang w:bidi="fa-IR"/>
        </w:rPr>
      </w:pPr>
    </w:p>
    <w:p w14:paraId="3E942EE1" w14:textId="4B51B333" w:rsidR="00551002" w:rsidRDefault="00965978" w:rsidP="00F61637">
      <w:pPr>
        <w:bidi/>
        <w:rPr>
          <w:rFonts w:ascii="Samim" w:eastAsia="Times New Roman" w:hAnsi="Samim" w:cs="B Zar"/>
          <w:b/>
          <w:bCs/>
          <w:szCs w:val="24"/>
          <w:lang w:bidi="fa-IR"/>
        </w:rPr>
      </w:pPr>
      <w:r w:rsidRPr="00E15294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جهت کسب اطلاعات بیشتر درباره اساتید، می‌توانید با کلیک بر روی نام استاد، به صفحه شخصی ایشان مراجعه نمایید</w:t>
      </w:r>
      <w:r w:rsidR="00E15294">
        <w:rPr>
          <w:rFonts w:ascii="Helvetica" w:eastAsia="Times New Roman" w:hAnsi="Helvetica" w:cs="B Nazanin" w:hint="cs"/>
          <w:color w:val="000000" w:themeColor="text1"/>
          <w:sz w:val="24"/>
          <w:szCs w:val="24"/>
          <w:rtl/>
        </w:rPr>
        <w:t>.</w:t>
      </w:r>
    </w:p>
    <w:sectPr w:rsidR="00551002" w:rsidSect="00473DB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40902020509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2020603050405020304"/>
    <w:charset w:val="02"/>
    <w:family w:val="auto"/>
    <w:pitch w:val="variable"/>
    <w:sig w:usb0="00000003" w:usb1="10000000" w:usb2="00000000" w:usb3="00000000" w:csb0="8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884005F0-B714-4E2E-B0BE-CC32BA721FE9}"/>
    <w:embedBold r:id="rId2" w:fontKey="{37BE50D6-5449-4031-B9A0-3CBBAFD8B30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CDB0C9-8505-4107-BB93-6116FC98429D}"/>
    <w:embedBold r:id="rId4" w:fontKey="{552A9500-C9B7-4F8F-A79A-8D1DE4691A51}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  <w:embedRegular r:id="rId5" w:fontKey="{95F57E6B-CD9E-4939-9B9F-C6B7DDF487F1}"/>
    <w:embedBold r:id="rId6" w:fontKey="{CCB96313-ECB3-494B-AAAA-64480BCC628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DD6C26DC-1653-4861-9D05-1D68FFE2200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729FC5A-0290-434A-9F9F-0742BF32357B}"/>
    <w:embedBold r:id="rId9" w:fontKey="{00C671DC-A31F-40EF-A043-E52CC378C6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671A4A3-EE54-45CA-A67A-37B3508C29E8}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A9F6B61-38C4-46D4-9AC6-2B9539B764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0ECC"/>
    <w:multiLevelType w:val="multilevel"/>
    <w:tmpl w:val="A646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963AD"/>
    <w:multiLevelType w:val="multilevel"/>
    <w:tmpl w:val="4F78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B4D1D"/>
    <w:multiLevelType w:val="multilevel"/>
    <w:tmpl w:val="33AE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9825BC"/>
    <w:multiLevelType w:val="hybridMultilevel"/>
    <w:tmpl w:val="62E8FD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B718A"/>
    <w:multiLevelType w:val="hybridMultilevel"/>
    <w:tmpl w:val="F738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40116"/>
    <w:multiLevelType w:val="multilevel"/>
    <w:tmpl w:val="A538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086202"/>
    <w:multiLevelType w:val="multilevel"/>
    <w:tmpl w:val="77DA6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EC3222"/>
    <w:multiLevelType w:val="multilevel"/>
    <w:tmpl w:val="1A7A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432A10"/>
    <w:multiLevelType w:val="hybridMultilevel"/>
    <w:tmpl w:val="D5305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522A41"/>
    <w:multiLevelType w:val="multilevel"/>
    <w:tmpl w:val="4EB8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AF33E9"/>
    <w:multiLevelType w:val="hybridMultilevel"/>
    <w:tmpl w:val="4EF0E2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E2FEF"/>
    <w:multiLevelType w:val="hybridMultilevel"/>
    <w:tmpl w:val="353E1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43784"/>
    <w:multiLevelType w:val="multilevel"/>
    <w:tmpl w:val="F284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4435C6"/>
    <w:multiLevelType w:val="hybridMultilevel"/>
    <w:tmpl w:val="6276E2FC"/>
    <w:lvl w:ilvl="0" w:tplc="8A0ED1A0">
      <w:start w:val="1"/>
      <w:numFmt w:val="decimal"/>
      <w:lvlText w:val="%1-"/>
      <w:lvlJc w:val="left"/>
      <w:pPr>
        <w:ind w:left="720" w:hanging="360"/>
      </w:pPr>
      <w:rPr>
        <w:rFonts w:cs="B Nazani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E2380"/>
    <w:multiLevelType w:val="hybridMultilevel"/>
    <w:tmpl w:val="1BE816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B217C"/>
    <w:multiLevelType w:val="multilevel"/>
    <w:tmpl w:val="966C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E21709"/>
    <w:multiLevelType w:val="hybridMultilevel"/>
    <w:tmpl w:val="70C26640"/>
    <w:lvl w:ilvl="0" w:tplc="19508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B Nazanin" w:hint="default"/>
        <w:b/>
        <w:bCs/>
      </w:rPr>
    </w:lvl>
    <w:lvl w:ilvl="1" w:tplc="00CA85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B2450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7CE0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FFE90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CBE1C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766B20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B56AB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684EF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 w15:restartNumberingAfterBreak="0">
    <w:nsid w:val="4DE63553"/>
    <w:multiLevelType w:val="hybridMultilevel"/>
    <w:tmpl w:val="00040B2C"/>
    <w:lvl w:ilvl="0" w:tplc="BFF25D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07E2620"/>
    <w:multiLevelType w:val="multilevel"/>
    <w:tmpl w:val="AB48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3179D7"/>
    <w:multiLevelType w:val="multilevel"/>
    <w:tmpl w:val="02A8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4012AC"/>
    <w:multiLevelType w:val="hybridMultilevel"/>
    <w:tmpl w:val="096268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6483524"/>
    <w:multiLevelType w:val="multilevel"/>
    <w:tmpl w:val="C824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9C2873"/>
    <w:multiLevelType w:val="hybridMultilevel"/>
    <w:tmpl w:val="DA546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17AC9"/>
    <w:multiLevelType w:val="hybridMultilevel"/>
    <w:tmpl w:val="2960C9B2"/>
    <w:lvl w:ilvl="0" w:tplc="6D04C5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2A471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E8F87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E2CFA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0CB2E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D82CC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C01D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A9F8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3E4A3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848251879">
    <w:abstractNumId w:val="21"/>
  </w:num>
  <w:num w:numId="2" w16cid:durableId="901675642">
    <w:abstractNumId w:val="12"/>
  </w:num>
  <w:num w:numId="3" w16cid:durableId="1192037678">
    <w:abstractNumId w:val="5"/>
  </w:num>
  <w:num w:numId="4" w16cid:durableId="2087871424">
    <w:abstractNumId w:val="0"/>
  </w:num>
  <w:num w:numId="5" w16cid:durableId="790444140">
    <w:abstractNumId w:val="7"/>
  </w:num>
  <w:num w:numId="6" w16cid:durableId="1775128940">
    <w:abstractNumId w:val="19"/>
  </w:num>
  <w:num w:numId="7" w16cid:durableId="1061439781">
    <w:abstractNumId w:val="9"/>
  </w:num>
  <w:num w:numId="8" w16cid:durableId="953561531">
    <w:abstractNumId w:val="1"/>
  </w:num>
  <w:num w:numId="9" w16cid:durableId="26221410">
    <w:abstractNumId w:val="18"/>
  </w:num>
  <w:num w:numId="10" w16cid:durableId="310714931">
    <w:abstractNumId w:val="15"/>
  </w:num>
  <w:num w:numId="11" w16cid:durableId="1892688257">
    <w:abstractNumId w:val="2"/>
  </w:num>
  <w:num w:numId="12" w16cid:durableId="783958278">
    <w:abstractNumId w:val="13"/>
  </w:num>
  <w:num w:numId="13" w16cid:durableId="1377781366">
    <w:abstractNumId w:val="11"/>
  </w:num>
  <w:num w:numId="14" w16cid:durableId="167406544">
    <w:abstractNumId w:val="6"/>
  </w:num>
  <w:num w:numId="15" w16cid:durableId="554317715">
    <w:abstractNumId w:val="23"/>
  </w:num>
  <w:num w:numId="16" w16cid:durableId="1717003389">
    <w:abstractNumId w:val="16"/>
  </w:num>
  <w:num w:numId="17" w16cid:durableId="625042931">
    <w:abstractNumId w:val="22"/>
  </w:num>
  <w:num w:numId="18" w16cid:durableId="898710400">
    <w:abstractNumId w:val="20"/>
  </w:num>
  <w:num w:numId="19" w16cid:durableId="2077319855">
    <w:abstractNumId w:val="4"/>
  </w:num>
  <w:num w:numId="20" w16cid:durableId="1185510243">
    <w:abstractNumId w:val="8"/>
  </w:num>
  <w:num w:numId="21" w16cid:durableId="1370495406">
    <w:abstractNumId w:val="17"/>
  </w:num>
  <w:num w:numId="22" w16cid:durableId="1077479759">
    <w:abstractNumId w:val="14"/>
  </w:num>
  <w:num w:numId="23" w16cid:durableId="2119912423">
    <w:abstractNumId w:val="10"/>
  </w:num>
  <w:num w:numId="24" w16cid:durableId="1677462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276"/>
    <w:rsid w:val="0004763B"/>
    <w:rsid w:val="0009358D"/>
    <w:rsid w:val="000A2FDE"/>
    <w:rsid w:val="000E210F"/>
    <w:rsid w:val="0012232E"/>
    <w:rsid w:val="00157029"/>
    <w:rsid w:val="001827DA"/>
    <w:rsid w:val="00182C28"/>
    <w:rsid w:val="001D60CA"/>
    <w:rsid w:val="002436FB"/>
    <w:rsid w:val="00284475"/>
    <w:rsid w:val="002E6CEB"/>
    <w:rsid w:val="002E7386"/>
    <w:rsid w:val="003276D9"/>
    <w:rsid w:val="00370450"/>
    <w:rsid w:val="003877EE"/>
    <w:rsid w:val="0039273C"/>
    <w:rsid w:val="003A5537"/>
    <w:rsid w:val="003E64F3"/>
    <w:rsid w:val="004001D7"/>
    <w:rsid w:val="00404FAE"/>
    <w:rsid w:val="00453125"/>
    <w:rsid w:val="00473715"/>
    <w:rsid w:val="00473DBD"/>
    <w:rsid w:val="00500D53"/>
    <w:rsid w:val="0052768E"/>
    <w:rsid w:val="00551002"/>
    <w:rsid w:val="0058734F"/>
    <w:rsid w:val="005B2D49"/>
    <w:rsid w:val="00623507"/>
    <w:rsid w:val="00682EF0"/>
    <w:rsid w:val="00794794"/>
    <w:rsid w:val="007E520E"/>
    <w:rsid w:val="00814364"/>
    <w:rsid w:val="00867312"/>
    <w:rsid w:val="008A3A5A"/>
    <w:rsid w:val="00923120"/>
    <w:rsid w:val="00954D2B"/>
    <w:rsid w:val="00957B56"/>
    <w:rsid w:val="00965978"/>
    <w:rsid w:val="0097648D"/>
    <w:rsid w:val="00A21903"/>
    <w:rsid w:val="00A24309"/>
    <w:rsid w:val="00A654BE"/>
    <w:rsid w:val="00AA739C"/>
    <w:rsid w:val="00AD3789"/>
    <w:rsid w:val="00AE2276"/>
    <w:rsid w:val="00B869E0"/>
    <w:rsid w:val="00C6064C"/>
    <w:rsid w:val="00C66390"/>
    <w:rsid w:val="00C748C9"/>
    <w:rsid w:val="00C93231"/>
    <w:rsid w:val="00CE3A1B"/>
    <w:rsid w:val="00D8260A"/>
    <w:rsid w:val="00DF429B"/>
    <w:rsid w:val="00E006C3"/>
    <w:rsid w:val="00E15294"/>
    <w:rsid w:val="00F34FF4"/>
    <w:rsid w:val="00F61637"/>
    <w:rsid w:val="00FD5CDA"/>
    <w:rsid w:val="00FE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85649"/>
  <w15:chartTrackingRefBased/>
  <w15:docId w15:val="{B7FF6167-612E-4148-95A0-2E5BB363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844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47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tejustify">
    <w:name w:val="rtejustify"/>
    <w:basedOn w:val="Normal"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84475"/>
    <w:rPr>
      <w:b/>
      <w:bCs/>
    </w:rPr>
  </w:style>
  <w:style w:type="character" w:styleId="Hyperlink">
    <w:name w:val="Hyperlink"/>
    <w:basedOn w:val="DefaultParagraphFont"/>
    <w:uiPriority w:val="99"/>
    <w:unhideWhenUsed/>
    <w:rsid w:val="00284475"/>
    <w:rPr>
      <w:color w:val="0000FF"/>
      <w:u w:val="single"/>
    </w:rPr>
  </w:style>
  <w:style w:type="paragraph" w:customStyle="1" w:styleId="rteleft">
    <w:name w:val="rteleft"/>
    <w:basedOn w:val="Normal"/>
    <w:rsid w:val="002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844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54D2B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65978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965978"/>
    <w:pPr>
      <w:spacing w:after="0" w:line="240" w:lineRule="auto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2E6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E:\Dropbox\2.Fereshte-Khatam-Events\19.TeIAS%20Social%20Media\&#1608;&#1576;&#1587;&#1575;&#1740;&#1578;%20&#1582;&#1575;&#1578;&#1605;\www.teias.institute" TargetMode="External"/><Relationship Id="rId12" Type="http://schemas.openxmlformats.org/officeDocument/2006/relationships/hyperlink" Target="https://teias.institute/people/faculty/econ/pejman-abedifa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+LOKZWIdyDxs3Y2Fk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survey.porsline.ir/s/aLvnbQi" TargetMode="External"/><Relationship Id="rId10" Type="http://schemas.openxmlformats.org/officeDocument/2006/relationships/hyperlink" Target="https://teias.institute/people/faculty/econ/mahdi-heida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SIGMA</dc:creator>
  <cp:keywords/>
  <dc:description/>
  <cp:lastModifiedBy>Sadeghi, Kamal</cp:lastModifiedBy>
  <cp:revision>3</cp:revision>
  <cp:lastPrinted>2024-05-28T12:13:00Z</cp:lastPrinted>
  <dcterms:created xsi:type="dcterms:W3CDTF">2025-06-01T10:50:00Z</dcterms:created>
  <dcterms:modified xsi:type="dcterms:W3CDTF">2025-06-02T10:37:00Z</dcterms:modified>
</cp:coreProperties>
</file>